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0B5" w:rsidRPr="00835BDC" w:rsidRDefault="00183DAE" w:rsidP="00835BDC">
      <w:pPr>
        <w:pStyle w:val="a4"/>
        <w:jc w:val="center"/>
        <w:rPr>
          <w:b/>
        </w:rPr>
      </w:pPr>
      <w:r w:rsidRPr="00835BDC">
        <w:rPr>
          <w:b/>
        </w:rPr>
        <w:t>Д</w:t>
      </w:r>
      <w:r w:rsidR="009A70B5" w:rsidRPr="00835BDC">
        <w:rPr>
          <w:b/>
        </w:rPr>
        <w:t xml:space="preserve">оговор о государственных закупках </w:t>
      </w:r>
      <w:r w:rsidR="000072DE" w:rsidRPr="00835BDC">
        <w:rPr>
          <w:b/>
        </w:rPr>
        <w:t>автомобильной техники</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9D1C14">
        <w:rPr>
          <w:b/>
        </w:rPr>
        <w:t xml:space="preserve">№ </w:t>
      </w:r>
      <w:r w:rsidR="00A06293">
        <w:rPr>
          <w:b/>
        </w:rPr>
        <w:t>ГЗ-</w:t>
      </w:r>
      <w:r w:rsidR="00D827BE">
        <w:rPr>
          <w:b/>
        </w:rPr>
        <w:t>ЦП</w:t>
      </w:r>
      <w:r w:rsidR="00783E63">
        <w:rPr>
          <w:b/>
        </w:rPr>
        <w:t>/</w:t>
      </w:r>
      <w:r w:rsidR="00A06293">
        <w:rPr>
          <w:b/>
        </w:rPr>
        <w:t>_____</w:t>
      </w:r>
      <w:r w:rsidRPr="00835BDC">
        <w:rPr>
          <w:b/>
        </w:rPr>
        <w:tab/>
        <w:t xml:space="preserve">     </w:t>
      </w:r>
      <w:r w:rsidR="00A06293">
        <w:rPr>
          <w:b/>
        </w:rPr>
        <w:t xml:space="preserve">       </w:t>
      </w:r>
      <w:r w:rsidR="00A06293">
        <w:rPr>
          <w:b/>
        </w:rPr>
        <w:tab/>
      </w:r>
      <w:r w:rsidR="00A06293">
        <w:rPr>
          <w:b/>
        </w:rPr>
        <w:tab/>
        <w:t xml:space="preserve"> </w:t>
      </w:r>
      <w:r w:rsidR="004F0CB6">
        <w:rPr>
          <w:b/>
        </w:rPr>
        <w:t>«___»</w:t>
      </w:r>
      <w:r w:rsidR="009A70B5" w:rsidRPr="00835BDC">
        <w:rPr>
          <w:b/>
        </w:rPr>
        <w:t xml:space="preserve"> </w:t>
      </w:r>
      <w:r w:rsidR="004F0CB6">
        <w:rPr>
          <w:b/>
        </w:rPr>
        <w:t>______</w:t>
      </w:r>
      <w:r w:rsidR="009A70B5" w:rsidRPr="00835BDC">
        <w:rPr>
          <w:b/>
        </w:rPr>
        <w:t xml:space="preserve"> </w:t>
      </w:r>
      <w:r w:rsidRPr="00835BDC">
        <w:rPr>
          <w:b/>
        </w:rPr>
        <w:t>200</w:t>
      </w:r>
      <w:r w:rsidR="004F0CB6">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w:t>
      </w:r>
      <w:r w:rsidR="004F0CB6">
        <w:t xml:space="preserve">действующего на основании Устава </w:t>
      </w:r>
      <w:r w:rsidR="00656066" w:rsidRPr="000072DE">
        <w:t xml:space="preserve">с </w:t>
      </w:r>
      <w:r w:rsidR="009A70B5" w:rsidRPr="000072DE">
        <w:t xml:space="preserve">одной стороны и </w:t>
      </w:r>
      <w:r w:rsidR="004F0CB6">
        <w:rPr>
          <w:b/>
        </w:rPr>
        <w:t>ТОО (ИП)</w:t>
      </w:r>
      <w:r w:rsidRPr="000072DE">
        <w:rPr>
          <w:b/>
        </w:rPr>
        <w:t xml:space="preserve"> «</w:t>
      </w:r>
      <w:r w:rsidR="004F0CB6">
        <w:rPr>
          <w:b/>
        </w:rPr>
        <w:t>____________</w:t>
      </w:r>
      <w:r w:rsidRPr="000072DE">
        <w:rPr>
          <w:b/>
        </w:rPr>
        <w:t xml:space="preserve">», </w:t>
      </w:r>
      <w:r w:rsidR="009A70B5" w:rsidRPr="000072DE">
        <w:t>именуемый в дальнейшем Поставщик, в лице</w:t>
      </w:r>
      <w:r>
        <w:t xml:space="preserve"> </w:t>
      </w:r>
      <w:r w:rsidR="004F0CB6">
        <w:t>Директора (Руководителя) ________________</w:t>
      </w:r>
      <w:r w:rsidR="00835BDC">
        <w:t>,</w:t>
      </w:r>
      <w:r>
        <w:t xml:space="preserve"> </w:t>
      </w:r>
      <w:r w:rsidR="009A70B5" w:rsidRPr="000072DE">
        <w:t>действующе</w:t>
      </w:r>
      <w:r w:rsidR="004F0CB6">
        <w:t>го (-е</w:t>
      </w:r>
      <w:r>
        <w:t>й</w:t>
      </w:r>
      <w:r w:rsidR="004F0CB6">
        <w:t>)</w:t>
      </w:r>
      <w:r w:rsidR="009A70B5" w:rsidRPr="000072DE">
        <w:t xml:space="preserve"> на основании</w:t>
      </w:r>
      <w:r w:rsidR="002B4F55" w:rsidRPr="000072DE">
        <w:t xml:space="preserve"> </w:t>
      </w:r>
      <w:r w:rsidR="004F0CB6">
        <w:t>Устава (</w:t>
      </w:r>
      <w:r>
        <w:t xml:space="preserve">Свидетельства о государственной регистрации индивидуального предпринимателя Серия </w:t>
      </w:r>
      <w:r w:rsidR="004F0CB6">
        <w:t>____</w:t>
      </w:r>
      <w:r>
        <w:t xml:space="preserve"> № </w:t>
      </w:r>
      <w:r w:rsidR="004F0CB6">
        <w:t xml:space="preserve">______ </w:t>
      </w:r>
      <w:r>
        <w:t xml:space="preserve">выданного </w:t>
      </w:r>
      <w:r w:rsidR="004F0CB6">
        <w:t xml:space="preserve">___________ </w:t>
      </w:r>
      <w:r>
        <w:t>г. Н</w:t>
      </w:r>
      <w:r w:rsidR="004F0CB6">
        <w:t>У</w:t>
      </w:r>
      <w:r>
        <w:t xml:space="preserve"> района г</w:t>
      </w:r>
      <w:r w:rsidR="00835BDC">
        <w:t xml:space="preserve">орода </w:t>
      </w:r>
      <w:r w:rsidR="004F0CB6">
        <w:t>__________</w:t>
      </w:r>
      <w:r>
        <w:t xml:space="preserve"> </w:t>
      </w:r>
      <w:r w:rsidR="004F0CB6">
        <w:t xml:space="preserve">(области)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4F0CB6">
        <w:t>______</w:t>
      </w:r>
      <w:r>
        <w:t xml:space="preserve"> </w:t>
      </w:r>
      <w:r w:rsidR="004F0CB6">
        <w:t>февраля</w:t>
      </w:r>
      <w:r>
        <w:t xml:space="preserve"> 200</w:t>
      </w:r>
      <w:r w:rsidR="004F0CB6">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п</w:t>
      </w:r>
      <w:r w:rsidR="00656066" w:rsidRPr="000072DE">
        <w:t xml:space="preserve">оставить Заказчику </w:t>
      </w:r>
      <w:r w:rsidR="00B17601">
        <w:t xml:space="preserve">в </w:t>
      </w:r>
      <w:r w:rsidR="004F0CB6">
        <w:t>срок до 01 марта</w:t>
      </w:r>
      <w:r w:rsidR="00B17601">
        <w:t xml:space="preserve"> 200</w:t>
      </w:r>
      <w:r w:rsidR="004F0CB6">
        <w:t>9</w:t>
      </w:r>
      <w:r w:rsidR="00B17601">
        <w:t xml:space="preserve"> года </w:t>
      </w:r>
      <w:r w:rsidR="000072DE">
        <w:t xml:space="preserve">Автомобильные фургоны </w:t>
      </w:r>
      <w:r w:rsidR="0038486A">
        <w:t xml:space="preserve">с изотермической будкой </w:t>
      </w:r>
      <w:r w:rsidR="000072DE">
        <w:t>в количестве 2 (две) единицы автотехники</w:t>
      </w:r>
      <w:r w:rsidR="009A70B5" w:rsidRPr="000072DE">
        <w:t xml:space="preserve"> </w:t>
      </w:r>
      <w:r w:rsidR="00E96E0C">
        <w:t xml:space="preserve">по цене </w:t>
      </w:r>
      <w:r w:rsidR="004F0CB6">
        <w:t>_____________</w:t>
      </w:r>
      <w:r w:rsidR="00E96E0C">
        <w:t>(</w:t>
      </w:r>
      <w:r w:rsidR="004F0CB6">
        <w:t>______________________</w:t>
      </w:r>
      <w:r w:rsidR="00E96E0C">
        <w:t>) тенге каждый автомобиль</w:t>
      </w:r>
      <w:r w:rsidR="00E96E0C" w:rsidRPr="000072DE">
        <w:t xml:space="preserve"> </w:t>
      </w:r>
      <w:r w:rsidR="009A70B5" w:rsidRPr="000072DE">
        <w:t xml:space="preserve">на </w:t>
      </w:r>
      <w:r w:rsidR="003F13BD">
        <w:t xml:space="preserve">общую </w:t>
      </w:r>
      <w:r w:rsidR="009A70B5" w:rsidRPr="000072DE">
        <w:t xml:space="preserve">сумму в размере </w:t>
      </w:r>
      <w:r w:rsidR="004F0CB6">
        <w:t>____________</w:t>
      </w:r>
      <w:r w:rsidR="000072DE">
        <w:t xml:space="preserve"> </w:t>
      </w:r>
      <w:r w:rsidR="009A70B5" w:rsidRPr="000072DE">
        <w:t>(</w:t>
      </w:r>
      <w:r w:rsidR="004F0CB6">
        <w:t>___________________________</w:t>
      </w:r>
      <w:r w:rsidR="009A70B5" w:rsidRPr="000072DE">
        <w:t>)</w:t>
      </w:r>
      <w:r w:rsidR="00EE2436">
        <w:t xml:space="preserve"> тенге</w:t>
      </w:r>
      <w:r w:rsidR="009A70B5" w:rsidRPr="000072DE">
        <w:t xml:space="preserve"> (далее - цена Договора).</w:t>
      </w:r>
      <w:r w:rsidR="00B17601">
        <w:t xml:space="preserve"> При этом, Поставщик имеет право поставить автомобильную технику ранее срока, предусмотренного настоящим пунктом Договора.</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9A70B5" w:rsidP="00835BDC">
      <w:pPr>
        <w:pStyle w:val="a4"/>
        <w:jc w:val="both"/>
      </w:pPr>
      <w:r w:rsidRPr="000072DE">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xml:space="preserve">      3) "Товары" означает </w:t>
      </w:r>
      <w:r w:rsidR="004837E1">
        <w:t xml:space="preserve">Автомобильные фургоны </w:t>
      </w:r>
      <w:r w:rsidR="00A05C32">
        <w:t xml:space="preserve">с изотермической будкой </w:t>
      </w:r>
      <w:r w:rsidR="004837E1">
        <w:t>в количестве 2 (две) единицы</w:t>
      </w:r>
      <w:r w:rsidRPr="000072DE">
        <w:t xml:space="preserve">, которые Поставщик должен поставить Заказчику в рамках </w:t>
      </w:r>
      <w:r w:rsidR="004837E1">
        <w:t xml:space="preserve">настоящего </w:t>
      </w:r>
      <w:r w:rsidRPr="000072DE">
        <w:t>Договора;</w:t>
      </w:r>
    </w:p>
    <w:p w:rsidR="009A70B5" w:rsidRPr="000072DE" w:rsidRDefault="009A70B5" w:rsidP="00835BDC">
      <w:pPr>
        <w:pStyle w:val="a4"/>
        <w:jc w:val="both"/>
      </w:pPr>
      <w:r w:rsidRPr="000072DE">
        <w:t xml:space="preserve">      4) "Сопутствующие услуги" означают услуги, обеспечивающие поставку Товаров, такие, например, как </w:t>
      </w:r>
      <w:r w:rsidR="00802EFB">
        <w:t xml:space="preserve">страхование, </w:t>
      </w:r>
      <w:r w:rsidRPr="000072DE">
        <w:t>транспортировка и</w:t>
      </w:r>
      <w:r w:rsidR="004837E1">
        <w:t>ли</w:t>
      </w:r>
      <w:r w:rsidRPr="000072DE">
        <w:t xml:space="preserve"> </w:t>
      </w:r>
      <w:r w:rsidR="004837E1">
        <w:t>перегон с территории страны-производителя до города Астана Республики Казахстан</w:t>
      </w:r>
      <w:r w:rsidRPr="000072DE">
        <w:t>;</w:t>
      </w:r>
    </w:p>
    <w:p w:rsidR="009A70B5" w:rsidRPr="000072DE" w:rsidRDefault="009A70B5" w:rsidP="00835BDC">
      <w:pPr>
        <w:pStyle w:val="a4"/>
        <w:jc w:val="both"/>
      </w:pPr>
      <w:r w:rsidRPr="000072DE">
        <w:t>     </w:t>
      </w:r>
      <w:r w:rsidR="0038486A">
        <w:t>  </w:t>
      </w:r>
      <w:r w:rsidR="00A05C32">
        <w:t>5</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6</w:t>
      </w:r>
      <w:r w:rsidR="009A70B5" w:rsidRPr="000072DE">
        <w:t xml:space="preserve">) "Поставщик" - </w:t>
      </w:r>
      <w:r w:rsidR="004F0CB6">
        <w:t>____________________________</w:t>
      </w:r>
      <w:r w:rsidR="009A70B5" w:rsidRPr="000072DE">
        <w:t>,</w:t>
      </w:r>
      <w:r w:rsidR="00F02515">
        <w:t xml:space="preserve"> </w:t>
      </w:r>
      <w:r w:rsidR="009A70B5" w:rsidRPr="000072DE">
        <w:t>выступающ</w:t>
      </w:r>
      <w:r w:rsidR="004F0CB6">
        <w:t>ее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2) п</w:t>
      </w:r>
      <w:r w:rsidR="003774D0">
        <w:t>еречень закупаемых товаров</w:t>
      </w:r>
      <w:r w:rsidR="009A70B5" w:rsidRPr="000072DE">
        <w:t>;</w:t>
      </w:r>
    </w:p>
    <w:p w:rsidR="00835BDC" w:rsidRDefault="00835BDC" w:rsidP="00835BDC">
      <w:pPr>
        <w:pStyle w:val="a4"/>
        <w:jc w:val="both"/>
      </w:pPr>
      <w:r>
        <w:t xml:space="preserve">    </w:t>
      </w:r>
      <w:r w:rsidR="001F4155">
        <w:t xml:space="preserve"> </w:t>
      </w:r>
      <w:r w:rsidR="003774D0">
        <w:t>3) техническая спецификация.</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и </w:t>
      </w:r>
      <w:r>
        <w:t>технической спецификацией</w:t>
      </w:r>
      <w:r w:rsidR="009A70B5" w:rsidRPr="000072DE">
        <w:t xml:space="preserve"> Заказчика, являющимися неотъемлемой частью настоящего Договора. </w:t>
      </w:r>
      <w:r w:rsidR="00D1701D">
        <w:t>О</w:t>
      </w:r>
      <w:r w:rsidR="009A70B5" w:rsidRPr="000072DE">
        <w:t>плат</w:t>
      </w:r>
      <w:r w:rsidR="00D1701D">
        <w:t>а</w:t>
      </w:r>
      <w:r>
        <w:t xml:space="preserve"> за товар</w:t>
      </w:r>
      <w:r w:rsidR="00D1701D">
        <w:t>ы</w:t>
      </w:r>
      <w:r>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C84B91">
        <w:t>10</w:t>
      </w:r>
      <w:r w:rsidR="00D827BE">
        <w:t>0% (</w:t>
      </w:r>
      <w:r>
        <w:t>с</w:t>
      </w:r>
      <w:r w:rsidR="00D827BE">
        <w:t>т</w:t>
      </w:r>
      <w:r w:rsidR="00C84B91">
        <w:t>о</w:t>
      </w:r>
      <w:r>
        <w:t>процентн</w:t>
      </w:r>
      <w:r w:rsidR="001D6B44">
        <w:t>ую</w:t>
      </w:r>
      <w:r w:rsidR="00D827BE">
        <w:t>)</w:t>
      </w:r>
      <w:r>
        <w:t xml:space="preserve"> </w:t>
      </w:r>
      <w:r w:rsidR="009A70B5" w:rsidRPr="000072DE">
        <w:t>предоплат</w:t>
      </w:r>
      <w:r w:rsidR="001D6B44">
        <w:t>у</w:t>
      </w:r>
      <w:r>
        <w:t xml:space="preserve"> в размере </w:t>
      </w:r>
      <w:r w:rsidR="00D31E79">
        <w:t>______________</w:t>
      </w:r>
      <w:r>
        <w:t xml:space="preserve"> </w:t>
      </w:r>
      <w:r w:rsidRPr="000072DE">
        <w:t>(</w:t>
      </w:r>
      <w:r w:rsidR="00D31E79">
        <w:t>_______________________</w:t>
      </w:r>
      <w:r w:rsidRPr="000072DE">
        <w:t>)</w:t>
      </w:r>
      <w:r w:rsidR="00FE3C48">
        <w:t xml:space="preserve"> тенге</w:t>
      </w:r>
      <w:r w:rsidR="002476F8">
        <w:t xml:space="preserve"> </w:t>
      </w:r>
      <w:r>
        <w:t>в течение пяти банковских дней со дня заключения настоящего Договора.</w:t>
      </w:r>
      <w:r w:rsidR="002758C2">
        <w:t xml:space="preserve"> </w:t>
      </w:r>
    </w:p>
    <w:p w:rsidR="00352027" w:rsidRDefault="008764F9" w:rsidP="004837E1">
      <w:pPr>
        <w:pStyle w:val="a4"/>
        <w:jc w:val="both"/>
      </w:pPr>
      <w:r>
        <w:rPr>
          <w:b/>
        </w:rPr>
        <w:lastRenderedPageBreak/>
        <w:t xml:space="preserve">       </w:t>
      </w:r>
      <w:r w:rsidR="00CE2DFD" w:rsidRPr="00CE2DFD">
        <w:rPr>
          <w:b/>
        </w:rPr>
        <w:t>6</w:t>
      </w:r>
      <w:r w:rsidR="009A70B5" w:rsidRPr="00CE2DFD">
        <w:rPr>
          <w:b/>
        </w:rPr>
        <w:t>.</w:t>
      </w:r>
      <w:r w:rsidR="009A70B5" w:rsidRPr="000072DE">
        <w:t xml:space="preserve"> Необходимые документы, предшествующие оплате:</w:t>
      </w:r>
      <w:r>
        <w:t xml:space="preserve"> счет на оплату </w:t>
      </w:r>
      <w:r w:rsidR="00352027">
        <w:t>в течение одного рабочего дня после заключения Договора</w:t>
      </w:r>
      <w:r w:rsidR="00AF752B">
        <w:t xml:space="preserve"> и</w:t>
      </w:r>
      <w:r>
        <w:t xml:space="preserve"> </w:t>
      </w:r>
      <w:r w:rsidR="009A70B5" w:rsidRPr="000072DE">
        <w:t>счет-фактур</w:t>
      </w:r>
      <w:r w:rsidR="00AF752B">
        <w:t>а</w:t>
      </w:r>
      <w:r w:rsidR="00352027">
        <w:t xml:space="preserve"> </w:t>
      </w:r>
      <w:r w:rsidR="00AF752B">
        <w:t>в</w:t>
      </w:r>
      <w:r w:rsidR="00352027">
        <w:t xml:space="preserve"> течение трех рабочих дней после поступления денежных средств на расчетный счет Поставщика.</w:t>
      </w:r>
    </w:p>
    <w:p w:rsidR="00E21603" w:rsidRDefault="00352027" w:rsidP="004837E1">
      <w:pPr>
        <w:pStyle w:val="a4"/>
        <w:jc w:val="both"/>
      </w:pPr>
      <w:r>
        <w:t xml:space="preserve">      </w:t>
      </w:r>
      <w:r w:rsidR="008764F9">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 xml:space="preserve">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w:t>
      </w:r>
      <w:proofErr w:type="gramStart"/>
      <w:r w:rsidR="009A70B5" w:rsidRPr="000072DE">
        <w:t>более лучшие</w:t>
      </w:r>
      <w:proofErr w:type="gramEnd"/>
      <w:r w:rsidR="009A70B5" w:rsidRPr="000072DE">
        <w:t xml:space="preserve">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54158C"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0072DE">
        <w:br/>
      </w: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Pr="000072DE">
        <w:br/>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6C6AEF" w:rsidRDefault="0054158C" w:rsidP="00E21603">
      <w:pPr>
        <w:pStyle w:val="a4"/>
        <w:jc w:val="both"/>
      </w:pPr>
      <w:r>
        <w:t xml:space="preserve">       </w:t>
      </w:r>
      <w:r w:rsidR="009A70B5" w:rsidRPr="0054158C">
        <w:rPr>
          <w:b/>
        </w:rPr>
        <w:t>1</w:t>
      </w:r>
      <w:r w:rsidRPr="0054158C">
        <w:rPr>
          <w:b/>
        </w:rPr>
        <w:t>3</w:t>
      </w:r>
      <w:r w:rsidR="009A70B5" w:rsidRPr="0054158C">
        <w:rPr>
          <w:b/>
        </w:rPr>
        <w:t>.</w:t>
      </w:r>
      <w:r w:rsidR="009A70B5" w:rsidRPr="000072DE">
        <w:t xml:space="preserve"> Поставщик должен обеспечить </w:t>
      </w:r>
      <w:r w:rsidR="006C6AEF">
        <w:t>условия</w:t>
      </w:r>
      <w:r w:rsidR="009A70B5" w:rsidRPr="000072DE">
        <w:t>, способн</w:t>
      </w:r>
      <w:r w:rsidR="006C6AEF">
        <w:t xml:space="preserve">ые </w:t>
      </w:r>
      <w:r w:rsidR="009A70B5" w:rsidRPr="000072DE">
        <w:t>предотвратить повреждени</w:t>
      </w:r>
      <w:r w:rsidR="006C6AEF">
        <w:t>е</w:t>
      </w:r>
      <w:r w:rsidR="009A70B5" w:rsidRPr="000072DE">
        <w:t xml:space="preserve"> или порчу </w:t>
      </w:r>
      <w:r w:rsidR="006C6AEF">
        <w:t>поставляемых товаров</w:t>
      </w:r>
      <w:r w:rsidR="006C6AEF" w:rsidRPr="000072DE">
        <w:t xml:space="preserve"> </w:t>
      </w:r>
      <w:r w:rsidR="009A70B5" w:rsidRPr="000072DE">
        <w:t>во время перевозки к конечному пункту назначения</w:t>
      </w:r>
      <w:r w:rsidR="006C6AEF">
        <w:t xml:space="preserve"> или их перегона</w:t>
      </w:r>
      <w:r w:rsidR="009A70B5" w:rsidRPr="000072DE">
        <w:t xml:space="preserve">. </w:t>
      </w:r>
      <w:r w:rsidR="006C6AEF">
        <w:t>Транспортировка или перегонка товаров</w:t>
      </w:r>
      <w:r w:rsidR="009A70B5" w:rsidRPr="000072DE">
        <w:t xml:space="preserve">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CE1144">
        <w:t>поставке товаров</w:t>
      </w:r>
      <w:r w:rsidR="009A70B5"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155CC1" w:rsidRDefault="009A70B5" w:rsidP="00E21603">
      <w:pPr>
        <w:pStyle w:val="a4"/>
        <w:jc w:val="both"/>
      </w:pPr>
      <w:r w:rsidRPr="000072DE">
        <w:t xml:space="preserve">      </w:t>
      </w:r>
      <w:r w:rsidR="006C6AEF" w:rsidRPr="006C6AEF">
        <w:rPr>
          <w:b/>
        </w:rPr>
        <w:t>14</w:t>
      </w:r>
      <w:r w:rsidRPr="006C6AEF">
        <w:rPr>
          <w:b/>
        </w:rPr>
        <w:t>.</w:t>
      </w:r>
      <w:r w:rsidRPr="000072DE">
        <w:t xml:space="preserve"> Поставка Товаров осуществляется Поставщиком в соответствии с условиями Заказчика, оговоренными в перечне закупаемых Товаров</w:t>
      </w:r>
      <w:r w:rsidR="006C6AEF">
        <w:t xml:space="preserve"> </w:t>
      </w:r>
      <w:r w:rsidR="0072400E">
        <w:t xml:space="preserve">следующим образом. </w:t>
      </w:r>
      <w:r w:rsidR="00155CC1">
        <w:t>П</w:t>
      </w:r>
      <w:r w:rsidRPr="000072DE">
        <w:t xml:space="preserve">осле отгрузки товара Поставщик должен уведомить Заказчика и страховую компанию по телексу или факсу обо всех деталях транспортировки, включая номер Договора, описание товаров, количество, </w:t>
      </w:r>
      <w:r w:rsidR="00155CC1">
        <w:t>место</w:t>
      </w:r>
      <w:r w:rsidRPr="000072DE">
        <w:t xml:space="preserve"> и дату отгрузки, </w:t>
      </w:r>
      <w:r w:rsidR="00155CC1">
        <w:t>место</w:t>
      </w:r>
      <w:r w:rsidRPr="000072DE">
        <w:t xml:space="preserve"> </w:t>
      </w:r>
      <w:r w:rsidR="00155CC1">
        <w:t>поставки или перегона</w:t>
      </w:r>
      <w:r w:rsidRPr="000072DE">
        <w:t xml:space="preserve"> и т.д. Поставщик должен направить Заказчику с</w:t>
      </w:r>
      <w:r w:rsidR="00155CC1">
        <w:t xml:space="preserve">ледующую </w:t>
      </w:r>
      <w:r w:rsidR="00155CC1">
        <w:lastRenderedPageBreak/>
        <w:t>документацию:</w:t>
      </w:r>
      <w:r w:rsidR="00155CC1">
        <w:br/>
        <w:t>      1)</w:t>
      </w:r>
      <w:r w:rsidRPr="000072DE">
        <w:t xml:space="preserve">копии счета-фактуры Поставщика с описанием Товаров, указанием количества, цены </w:t>
      </w:r>
      <w:r w:rsidR="00155CC1">
        <w:t xml:space="preserve"> единицы Товара и общей суммы;</w:t>
      </w:r>
    </w:p>
    <w:p w:rsidR="00155CC1" w:rsidRDefault="00155CC1" w:rsidP="00E21603">
      <w:pPr>
        <w:pStyle w:val="a4"/>
        <w:jc w:val="both"/>
      </w:pPr>
      <w:r>
        <w:t xml:space="preserve">        2)</w:t>
      </w:r>
      <w:r w:rsidR="009A70B5" w:rsidRPr="000072DE">
        <w:t>оригинал и 3 копии транспортных накладных;</w:t>
      </w:r>
    </w:p>
    <w:p w:rsidR="00155CC1" w:rsidRDefault="00155CC1" w:rsidP="00E21603">
      <w:pPr>
        <w:pStyle w:val="a4"/>
        <w:jc w:val="both"/>
      </w:pPr>
      <w:r>
        <w:t xml:space="preserve">        3)к</w:t>
      </w:r>
      <w:r w:rsidR="009A70B5" w:rsidRPr="000072DE">
        <w:t>опии упаковочного листа с указанием содержимого каждой упаковки;</w:t>
      </w:r>
    </w:p>
    <w:p w:rsidR="00155CC1" w:rsidRDefault="00155CC1" w:rsidP="00E21603">
      <w:pPr>
        <w:pStyle w:val="a4"/>
        <w:jc w:val="both"/>
      </w:pPr>
      <w:r>
        <w:t xml:space="preserve">        4)страховой Сертификат;</w:t>
      </w:r>
    </w:p>
    <w:p w:rsidR="00155CC1" w:rsidRDefault="00155CC1" w:rsidP="00E21603">
      <w:pPr>
        <w:pStyle w:val="a4"/>
        <w:jc w:val="both"/>
      </w:pPr>
      <w:r>
        <w:t xml:space="preserve">        5)</w:t>
      </w:r>
      <w:r w:rsidR="009A70B5" w:rsidRPr="000072DE">
        <w:t>гарантийный сертификат Изготовителя или Поставщика;</w:t>
      </w:r>
    </w:p>
    <w:p w:rsidR="00155CC1" w:rsidRDefault="00155CC1" w:rsidP="00E21603">
      <w:pPr>
        <w:pStyle w:val="a4"/>
        <w:jc w:val="both"/>
      </w:pPr>
      <w:r>
        <w:t xml:space="preserve">        6)</w:t>
      </w:r>
      <w:r w:rsidR="009A70B5"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155CC1" w:rsidRDefault="00155CC1" w:rsidP="00E21603">
      <w:pPr>
        <w:pStyle w:val="a4"/>
        <w:jc w:val="both"/>
      </w:pPr>
      <w:r>
        <w:t xml:space="preserve">        7)</w:t>
      </w:r>
      <w:r w:rsidR="009A70B5" w:rsidRPr="000072DE">
        <w:t>сертификат о происхождении товара.</w:t>
      </w:r>
    </w:p>
    <w:p w:rsidR="00155CC1" w:rsidRDefault="009A70B5" w:rsidP="00E21603">
      <w:pPr>
        <w:pStyle w:val="a4"/>
        <w:jc w:val="both"/>
      </w:pPr>
      <w:r w:rsidRPr="000072DE">
        <w:t>Вышеуказанные документы должны быть получены Заказчиком, по крайней мере, за одну неделю до прибытия Товаров в пункт доставки, и в случае их неполучения, Поставщик будет нести ответственность за все связанные с этим расходы.</w:t>
      </w:r>
    </w:p>
    <w:p w:rsidR="00155CC1" w:rsidRDefault="009A70B5" w:rsidP="00E21603">
      <w:pPr>
        <w:pStyle w:val="a4"/>
        <w:jc w:val="both"/>
      </w:pPr>
      <w:r w:rsidRPr="000072DE">
        <w:t xml:space="preserve">      </w:t>
      </w:r>
      <w:r w:rsidR="00155CC1" w:rsidRPr="00155CC1">
        <w:rPr>
          <w:b/>
        </w:rPr>
        <w:t>15</w:t>
      </w:r>
      <w:r w:rsidRPr="00155CC1">
        <w:rPr>
          <w:b/>
        </w:rPr>
        <w:t>.</w:t>
      </w:r>
      <w:r w:rsidRPr="000072DE">
        <w:t xml:space="preserve"> Товары, поставляемые в соответствии с Договором, должны быть полностью застрахованы в тенге (или в свободно конвертируемой валюте) от порчи или повреждений, связанных с их изготовлением, приобретением, транспортировкой, </w:t>
      </w:r>
      <w:r w:rsidR="00155CC1">
        <w:t xml:space="preserve">перегонкой, </w:t>
      </w:r>
      <w:r w:rsidRPr="000072DE">
        <w:t>хранением и доставкой (указать необходимый вид страхования). В страховом полисе Заказчик должен быть назван вместе с Поставщиком как сторона, получающая компенсацию от страховой компании.</w:t>
      </w:r>
    </w:p>
    <w:p w:rsidR="003A3003" w:rsidRDefault="00155CC1" w:rsidP="00E21603">
      <w:pPr>
        <w:pStyle w:val="a4"/>
        <w:jc w:val="both"/>
      </w:pPr>
      <w:r>
        <w:t xml:space="preserve">      </w:t>
      </w:r>
      <w:r w:rsidRPr="00155CC1">
        <w:rPr>
          <w:b/>
        </w:rPr>
        <w:t>16</w:t>
      </w:r>
      <w:r w:rsidR="009A70B5" w:rsidRPr="00155CC1">
        <w:rPr>
          <w:b/>
        </w:rPr>
        <w:t>.</w:t>
      </w:r>
      <w:r w:rsidR="009A70B5" w:rsidRPr="000072DE">
        <w:t xml:space="preserve"> Страхование должно быть в размере 110 % от суммы Договора "от склада до склада" при страховании от "всех рисков", включая риски, связанные с военными действиями и забастовками.</w:t>
      </w:r>
      <w:r w:rsidR="009A70B5" w:rsidRPr="000072DE">
        <w:br/>
        <w:t xml:space="preserve">      </w:t>
      </w:r>
      <w:r w:rsidR="003A3003">
        <w:rPr>
          <w:b/>
        </w:rPr>
        <w:t>17.</w:t>
      </w:r>
      <w:r w:rsidR="009A70B5" w:rsidRPr="000072DE">
        <w:t xml:space="preserve"> Поставщик должен поставить Товары до пункта назначения. Транспортировка </w:t>
      </w:r>
      <w:r w:rsidR="00CE1144">
        <w:t xml:space="preserve">или перегон </w:t>
      </w:r>
      <w:r w:rsidR="009A70B5" w:rsidRPr="000072DE">
        <w:t>этих товаров до пункта назначения осуществляется и оплачивается Поставщиком, а связанные с этим расходы включаются в цену Договора.</w:t>
      </w:r>
    </w:p>
    <w:p w:rsidR="003A3003" w:rsidRDefault="003A3003" w:rsidP="00E21603">
      <w:pPr>
        <w:pStyle w:val="a4"/>
        <w:jc w:val="both"/>
      </w:pPr>
      <w:r>
        <w:t xml:space="preserve">      </w:t>
      </w:r>
      <w:r w:rsidRPr="003A3003">
        <w:rPr>
          <w:b/>
        </w:rPr>
        <w:t>18</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E21603">
      <w:pPr>
        <w:pStyle w:val="a4"/>
        <w:jc w:val="both"/>
      </w:pPr>
      <w:r>
        <w:t xml:space="preserve">      </w:t>
      </w:r>
      <w:r w:rsidRPr="003A3003">
        <w:rPr>
          <w:b/>
        </w:rPr>
        <w:t>19</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w:t>
      </w:r>
      <w:r w:rsidR="00AF752B">
        <w:t>поста</w:t>
      </w:r>
      <w:r w:rsidR="009A70B5" w:rsidRPr="000072DE">
        <w:t>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A3003" w:rsidRDefault="00B17601" w:rsidP="00E21603">
      <w:pPr>
        <w:pStyle w:val="a4"/>
        <w:jc w:val="both"/>
      </w:pPr>
      <w:r>
        <w:t xml:space="preserve">      </w:t>
      </w:r>
      <w:r w:rsidR="003A3003" w:rsidRPr="003A3003">
        <w:rPr>
          <w:b/>
        </w:rPr>
        <w:t>20</w:t>
      </w:r>
      <w:r w:rsidR="009A70B5" w:rsidRPr="003A3003">
        <w:rPr>
          <w:b/>
        </w:rPr>
        <w:t>.</w:t>
      </w:r>
      <w:r w:rsidR="009A70B5" w:rsidRPr="000072DE">
        <w:t xml:space="preserve"> Эта гарантия действительна в течение </w:t>
      </w:r>
      <w:r w:rsidR="0072400E">
        <w:t>шести месяцев</w:t>
      </w:r>
      <w:r w:rsidR="009A70B5" w:rsidRPr="000072DE">
        <w:t xml:space="preserve"> после</w:t>
      </w:r>
      <w:r w:rsidR="003A3003">
        <w:t xml:space="preserve"> </w:t>
      </w:r>
      <w:r w:rsidR="009A70B5" w:rsidRPr="000072DE">
        <w:t xml:space="preserve">доставки </w:t>
      </w:r>
      <w:r w:rsidR="003A3003">
        <w:t>т</w:t>
      </w:r>
      <w:r w:rsidR="009A70B5" w:rsidRPr="000072DE">
        <w:t>оваров и их приемки на конечном пункте назначения, указанном в Договоре.</w:t>
      </w:r>
    </w:p>
    <w:p w:rsidR="001D6B44" w:rsidRDefault="00B17601" w:rsidP="00E21603">
      <w:pPr>
        <w:pStyle w:val="a4"/>
        <w:jc w:val="both"/>
      </w:pPr>
      <w:r>
        <w:t xml:space="preserve">     </w:t>
      </w:r>
      <w:r w:rsidR="003A3003">
        <w:t xml:space="preserve"> </w:t>
      </w:r>
      <w:r w:rsidR="003A3003" w:rsidRPr="003A3003">
        <w:rPr>
          <w:b/>
        </w:rPr>
        <w:t>2</w:t>
      </w:r>
      <w:r w:rsidR="009A70B5" w:rsidRPr="003A3003">
        <w:rPr>
          <w:b/>
        </w:rPr>
        <w:t>1.</w:t>
      </w:r>
      <w:r w:rsidR="009A70B5" w:rsidRPr="000072DE">
        <w:t xml:space="preserve"> Заказчик обязан оперативно уведомить Поставщика в письменном виде обо всех претензиях, связанных с данной гарантией.</w:t>
      </w:r>
    </w:p>
    <w:p w:rsidR="001D6B44" w:rsidRDefault="009A70B5" w:rsidP="00E21603">
      <w:pPr>
        <w:pStyle w:val="a4"/>
        <w:jc w:val="both"/>
      </w:pPr>
      <w:r w:rsidRPr="000072DE">
        <w:t>     </w:t>
      </w:r>
      <w:r w:rsidR="0072400E">
        <w:t xml:space="preserve"> </w:t>
      </w:r>
      <w:r w:rsidR="001D6B44" w:rsidRPr="001D6B44">
        <w:rPr>
          <w:b/>
        </w:rPr>
        <w:t>2</w:t>
      </w:r>
      <w:r w:rsidRPr="001D6B44">
        <w:rPr>
          <w:b/>
        </w:rPr>
        <w:t>2.</w:t>
      </w:r>
      <w:r w:rsidRPr="000072DE">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w:t>
      </w:r>
      <w:r w:rsidR="001D6B44">
        <w:t xml:space="preserve">     </w:t>
      </w:r>
    </w:p>
    <w:p w:rsidR="001D6B44" w:rsidRDefault="00B17601" w:rsidP="00E21603">
      <w:pPr>
        <w:pStyle w:val="a4"/>
        <w:jc w:val="both"/>
      </w:pPr>
      <w:r>
        <w:rPr>
          <w:b/>
        </w:rPr>
        <w:t xml:space="preserve">       </w:t>
      </w:r>
      <w:r w:rsidR="001D6B44" w:rsidRPr="001D6B44">
        <w:rPr>
          <w:b/>
        </w:rPr>
        <w:t>2</w:t>
      </w:r>
      <w:r w:rsidR="009A70B5" w:rsidRPr="001D6B44">
        <w:rPr>
          <w:b/>
        </w:rPr>
        <w:t xml:space="preserve">3. </w:t>
      </w:r>
      <w:r w:rsidR="009A70B5" w:rsidRPr="000072DE">
        <w:t>Если Поставщик, получив уведомление, не исправит дефек</w:t>
      </w:r>
      <w:proofErr w:type="gramStart"/>
      <w:r w:rsidR="009A70B5" w:rsidRPr="000072DE">
        <w:t>т(</w:t>
      </w:r>
      <w:proofErr w:type="spellStart"/>
      <w:proofErr w:type="gramEnd"/>
      <w:r w:rsidR="009A70B5" w:rsidRPr="000072DE">
        <w:t>ы</w:t>
      </w:r>
      <w:proofErr w:type="spellEnd"/>
      <w:r w:rsidR="009A70B5" w:rsidRPr="000072DE">
        <w:t xml:space="preserve">) в сроки, требуемые </w:t>
      </w:r>
      <w:r w:rsidR="001D6B44">
        <w:t>З</w:t>
      </w:r>
      <w:r w:rsidR="009A70B5" w:rsidRPr="000072DE">
        <w:t>аказчиком,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r w:rsidR="001D6B44">
        <w:t xml:space="preserve"> </w:t>
      </w:r>
    </w:p>
    <w:p w:rsidR="00FA5E0C" w:rsidRDefault="009A70B5" w:rsidP="00E21603">
      <w:pPr>
        <w:pStyle w:val="a4"/>
        <w:jc w:val="both"/>
      </w:pPr>
      <w:r w:rsidRPr="000072DE">
        <w:t xml:space="preserve">      </w:t>
      </w:r>
      <w:r w:rsidR="00FA5E0C" w:rsidRPr="00FA5E0C">
        <w:rPr>
          <w:b/>
        </w:rPr>
        <w:t>2</w:t>
      </w:r>
      <w:r w:rsidRPr="00FA5E0C">
        <w:rPr>
          <w:b/>
        </w:rPr>
        <w:t>4.</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9A70B5" w:rsidRPr="00FA5E0C">
        <w:rPr>
          <w:b/>
        </w:rPr>
        <w:t>5.</w:t>
      </w:r>
      <w:r w:rsidR="009A70B5" w:rsidRPr="000072DE">
        <w:t xml:space="preserve"> Цены, указанные Заказчиком в Договоре, должны соответствовать ценам, указанным Поставщиком </w:t>
      </w:r>
      <w:proofErr w:type="gramStart"/>
      <w:r w:rsidR="009A70B5" w:rsidRPr="000072DE">
        <w:t>в</w:t>
      </w:r>
      <w:proofErr w:type="gramEnd"/>
      <w:r w:rsidR="009A70B5" w:rsidRPr="000072DE">
        <w:t xml:space="preserve"> </w:t>
      </w:r>
      <w:proofErr w:type="gramStart"/>
      <w:r w:rsidR="009A70B5" w:rsidRPr="000072DE">
        <w:t>его</w:t>
      </w:r>
      <w:proofErr w:type="gramEnd"/>
      <w:r w:rsidR="009A70B5" w:rsidRPr="000072DE">
        <w:t xml:space="preserve"> </w:t>
      </w:r>
      <w:r>
        <w:t>ценовом предложений</w:t>
      </w:r>
      <w:r w:rsidR="009A70B5" w:rsidRPr="000072DE">
        <w:t>.</w:t>
      </w:r>
      <w:r>
        <w:t xml:space="preserve"> </w:t>
      </w:r>
    </w:p>
    <w:p w:rsidR="00FA5E0C" w:rsidRDefault="009A70B5" w:rsidP="00E21603">
      <w:pPr>
        <w:pStyle w:val="a4"/>
        <w:jc w:val="both"/>
      </w:pPr>
      <w:r w:rsidRPr="000072DE">
        <w:t xml:space="preserve">      </w:t>
      </w:r>
      <w:r w:rsidR="00FA5E0C" w:rsidRPr="00FA5E0C">
        <w:rPr>
          <w:b/>
        </w:rPr>
        <w:t>2</w:t>
      </w:r>
      <w:r w:rsidRPr="00FA5E0C">
        <w:rPr>
          <w:b/>
        </w:rPr>
        <w:t xml:space="preserve">6.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FA5E0C">
        <w:br/>
        <w:t xml:space="preserve">      </w:t>
      </w:r>
      <w:r w:rsidR="00FA5E0C" w:rsidRPr="00FA5E0C">
        <w:rPr>
          <w:b/>
        </w:rPr>
        <w:t>2</w:t>
      </w:r>
      <w:r w:rsidRPr="00FA5E0C">
        <w:rPr>
          <w:b/>
        </w:rPr>
        <w:t>7.</w:t>
      </w:r>
      <w:r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w:t>
      </w:r>
      <w:r w:rsidRPr="000072DE">
        <w:lastRenderedPageBreak/>
        <w:t>(тридцати) дней со дня получения Поставщиком распоряжения об изменениях от Заказчика.</w:t>
      </w:r>
      <w:r w:rsidRPr="000072DE">
        <w:br/>
        <w:t xml:space="preserve">      </w:t>
      </w:r>
      <w:r w:rsidR="00FA5E0C" w:rsidRPr="00FA5E0C">
        <w:rPr>
          <w:b/>
        </w:rPr>
        <w:t>2</w:t>
      </w:r>
      <w:r w:rsidRPr="00FA5E0C">
        <w:rPr>
          <w:b/>
        </w:rPr>
        <w:t>8.</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FA5E0C">
        <w:t xml:space="preserve"> </w:t>
      </w:r>
      <w:r w:rsidR="00FA5E0C" w:rsidRPr="00FA5E0C">
        <w:rPr>
          <w:b/>
        </w:rPr>
        <w:t>2</w:t>
      </w:r>
      <w:r w:rsidRPr="00FA5E0C">
        <w:rPr>
          <w:b/>
        </w:rPr>
        <w:t>9.</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FA5E0C" w:rsidRPr="00FA5E0C">
        <w:rPr>
          <w:b/>
        </w:rPr>
        <w:t>30</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Pr="00922410">
        <w:rPr>
          <w:b/>
        </w:rPr>
        <w:t>31</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Pr="00922410">
        <w:rPr>
          <w:b/>
        </w:rPr>
        <w:t>32</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а) если Поставщик не может поставить часть или все Товары в сро</w:t>
      </w:r>
      <w:proofErr w:type="gramStart"/>
      <w:r w:rsidR="009A70B5" w:rsidRPr="000072DE">
        <w:t>к(</w:t>
      </w:r>
      <w:proofErr w:type="gramEnd"/>
      <w:r w:rsidR="009A70B5" w:rsidRPr="000072DE">
        <w:t>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Pr="00922410">
        <w:rPr>
          <w:b/>
        </w:rPr>
        <w:t>33</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922410" w:rsidRPr="00922410">
        <w:rPr>
          <w:b/>
        </w:rPr>
        <w:t>34</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922410" w:rsidRPr="00922410">
        <w:rPr>
          <w:b/>
        </w:rPr>
        <w:t>35</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36</w:t>
      </w:r>
      <w:r w:rsidR="009A70B5" w:rsidRPr="00922410">
        <w:rPr>
          <w:b/>
        </w:rPr>
        <w:t>.</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009A70B5" w:rsidRPr="000072DE">
        <w:t>несет никакой финансовой обязанности</w:t>
      </w:r>
      <w:proofErr w:type="gramEnd"/>
      <w:r w:rsidR="009A70B5" w:rsidRPr="000072DE">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29C" w:rsidRDefault="0012260B" w:rsidP="00E21603">
      <w:pPr>
        <w:pStyle w:val="a4"/>
        <w:jc w:val="both"/>
      </w:pPr>
      <w:r>
        <w:t>    </w:t>
      </w:r>
      <w:r w:rsidR="00922410" w:rsidRPr="00922410">
        <w:rPr>
          <w:b/>
        </w:rPr>
        <w:t>37</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009A70B5" w:rsidRPr="000072DE">
        <w:br/>
        <w:t xml:space="preserve">      </w:t>
      </w:r>
      <w:r w:rsidR="00922410">
        <w:rPr>
          <w:b/>
        </w:rPr>
        <w:t>38</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r w:rsidR="009A70B5" w:rsidRPr="000072DE">
        <w:br/>
        <w:t xml:space="preserve">      </w:t>
      </w:r>
      <w:r w:rsidR="00922410">
        <w:rPr>
          <w:b/>
        </w:rPr>
        <w:t>39</w:t>
      </w:r>
      <w:r w:rsidR="009A70B5" w:rsidRPr="00922410">
        <w:rPr>
          <w:b/>
        </w:rPr>
        <w:t>.</w:t>
      </w:r>
      <w:r w:rsidR="009A70B5" w:rsidRPr="000072DE">
        <w:t xml:space="preserve"> Договор о государственных закупках может </w:t>
      </w:r>
      <w:proofErr w:type="gramStart"/>
      <w:r w:rsidR="009A70B5" w:rsidRPr="000072DE">
        <w:t>быть</w:t>
      </w:r>
      <w:proofErr w:type="gramEnd"/>
      <w:r w:rsidR="009A70B5" w:rsidRPr="000072DE">
        <w:t xml:space="preserve">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lastRenderedPageBreak/>
        <w:t xml:space="preserve">      40</w:t>
      </w:r>
      <w:r w:rsidR="009A70B5" w:rsidRPr="00B5729C">
        <w:rPr>
          <w:b/>
        </w:rPr>
        <w:t>.</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Pr="00B5729C">
        <w:rPr>
          <w:b/>
        </w:rPr>
        <w:t>41</w:t>
      </w:r>
      <w:r w:rsidR="009A70B5" w:rsidRPr="00B5729C">
        <w:rPr>
          <w:b/>
        </w:rPr>
        <w:t>.</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Pr="00B5729C">
        <w:rPr>
          <w:b/>
        </w:rPr>
        <w:t>42</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Pr="00B5729C">
        <w:rPr>
          <w:b/>
        </w:rPr>
        <w:t>43</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B5729C" w:rsidRPr="00B5729C">
        <w:rPr>
          <w:b/>
        </w:rPr>
        <w:t>44</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B5729C" w:rsidRPr="00B5729C">
        <w:rPr>
          <w:b/>
        </w:rPr>
        <w:t>4</w:t>
      </w:r>
      <w:r w:rsidRPr="00B5729C">
        <w:rPr>
          <w:b/>
        </w:rPr>
        <w:t>5.</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p w:rsidR="009A70B5" w:rsidRDefault="00B5729C" w:rsidP="00E21603">
      <w:pPr>
        <w:pStyle w:val="a4"/>
        <w:jc w:val="both"/>
      </w:pPr>
      <w:r>
        <w:t xml:space="preserve">    </w:t>
      </w:r>
      <w:r w:rsidR="009A70B5" w:rsidRPr="000072DE">
        <w:t xml:space="preserve"> </w:t>
      </w:r>
      <w:r w:rsidRPr="00B5729C">
        <w:rPr>
          <w:b/>
        </w:rPr>
        <w:t>46</w:t>
      </w:r>
      <w:r w:rsidR="009A70B5" w:rsidRPr="00B5729C">
        <w:rPr>
          <w:b/>
        </w:rPr>
        <w:t>.</w:t>
      </w:r>
      <w:r w:rsidR="009A70B5" w:rsidRPr="000072DE">
        <w:t xml:space="preserve"> Адреса и реквизиты Сторон:</w:t>
      </w: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DA5E03" w:rsidRPr="00DA5E03" w:rsidTr="001A4856">
        <w:trPr>
          <w:tblCellSpacing w:w="0" w:type="dxa"/>
        </w:trPr>
        <w:tc>
          <w:tcPr>
            <w:tcW w:w="4536" w:type="dxa"/>
            <w:hideMark/>
          </w:tcPr>
          <w:p w:rsidR="00DA5E03" w:rsidRPr="001A4856" w:rsidRDefault="001A4856" w:rsidP="001A4856">
            <w:pPr>
              <w:pStyle w:val="a4"/>
              <w:jc w:val="center"/>
              <w:rPr>
                <w:rFonts w:eastAsia="Times New Roman"/>
                <w:b/>
              </w:rPr>
            </w:pPr>
            <w:r w:rsidRPr="001A4856">
              <w:rPr>
                <w:rFonts w:eastAsia="Times New Roman"/>
                <w:b/>
              </w:rPr>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proofErr w:type="gramStart"/>
            <w:r w:rsidRPr="00DA5E03">
              <w:rPr>
                <w:rFonts w:eastAsia="Times New Roman"/>
              </w:rPr>
              <w:t>г</w:t>
            </w:r>
            <w:proofErr w:type="gramEnd"/>
            <w:r w:rsidRPr="00DA5E03">
              <w:rPr>
                <w:rFonts w:eastAsia="Times New Roman"/>
              </w:rPr>
              <w:t xml:space="preserve">.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7-</w:t>
            </w:r>
            <w:r w:rsidRPr="00DA5E03">
              <w:rPr>
                <w:rFonts w:eastAsia="Times New Roman"/>
              </w:rPr>
              <w:t>этаж</w:t>
            </w:r>
            <w:r>
              <w:rPr>
                <w:rFonts w:eastAsia="Times New Roman"/>
              </w:rPr>
              <w:t>, 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1A4856" w:rsidRPr="00DA5E03" w:rsidRDefault="001A4856" w:rsidP="001A4856">
            <w:pPr>
              <w:pStyle w:val="a4"/>
              <w:rPr>
                <w:rFonts w:eastAsia="Times New Roman"/>
                <w:sz w:val="24"/>
                <w:szCs w:val="24"/>
              </w:rPr>
            </w:pPr>
          </w:p>
          <w:p w:rsidR="00DA5E03" w:rsidRPr="00DA5E03" w:rsidRDefault="001A4856" w:rsidP="001A4856">
            <w:pPr>
              <w:pStyle w:val="a4"/>
              <w:rPr>
                <w:rFonts w:eastAsia="Times New Roman"/>
                <w:sz w:val="24"/>
                <w:szCs w:val="24"/>
              </w:rPr>
            </w:pPr>
            <w:r>
              <w:rPr>
                <w:rFonts w:eastAsia="Times New Roman"/>
              </w:rPr>
              <w:t>Д</w:t>
            </w:r>
            <w:r w:rsidR="00DA5E03" w:rsidRPr="00DA5E03">
              <w:rPr>
                <w:rFonts w:eastAsia="Times New Roman"/>
              </w:rPr>
              <w:t>иректор</w:t>
            </w:r>
          </w:p>
          <w:p w:rsidR="00DA5E03" w:rsidRPr="00DA5E03" w:rsidRDefault="00DA5E03" w:rsidP="001A4856">
            <w:pPr>
              <w:pStyle w:val="a4"/>
              <w:rPr>
                <w:rFonts w:eastAsia="Times New Roman"/>
                <w:sz w:val="24"/>
                <w:szCs w:val="24"/>
              </w:rPr>
            </w:pP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111" w:type="dxa"/>
            <w:hideMark/>
          </w:tcPr>
          <w:p w:rsidR="001A4856" w:rsidRPr="001A4856" w:rsidRDefault="001A4856" w:rsidP="001A4856">
            <w:pPr>
              <w:pStyle w:val="a4"/>
              <w:jc w:val="center"/>
              <w:rPr>
                <w:rFonts w:eastAsia="Times New Roman"/>
                <w:b/>
              </w:rPr>
            </w:pPr>
            <w:r>
              <w:rPr>
                <w:rFonts w:eastAsia="Times New Roman"/>
                <w:b/>
              </w:rPr>
              <w:t>Поставщик:</w:t>
            </w:r>
          </w:p>
          <w:p w:rsidR="001A4856" w:rsidRPr="001A4856" w:rsidRDefault="00D31E79" w:rsidP="001A4856">
            <w:pPr>
              <w:pStyle w:val="a4"/>
              <w:rPr>
                <w:rFonts w:eastAsia="Times New Roman"/>
                <w:sz w:val="24"/>
                <w:szCs w:val="24"/>
              </w:rPr>
            </w:pPr>
            <w:r>
              <w:rPr>
                <w:rFonts w:eastAsia="Times New Roman"/>
              </w:rPr>
              <w:t>ТОО (</w:t>
            </w:r>
            <w:r w:rsidR="001A4856">
              <w:rPr>
                <w:rFonts w:eastAsia="Times New Roman"/>
              </w:rPr>
              <w:t>ИП</w:t>
            </w:r>
            <w:r>
              <w:rPr>
                <w:rFonts w:eastAsia="Times New Roman"/>
              </w:rPr>
              <w:t>)</w:t>
            </w:r>
            <w:r w:rsidR="001A4856">
              <w:rPr>
                <w:rFonts w:eastAsia="Times New Roman"/>
              </w:rPr>
              <w:t xml:space="preserve"> «</w:t>
            </w:r>
            <w:r>
              <w:rPr>
                <w:rFonts w:eastAsia="Times New Roman"/>
              </w:rPr>
              <w:t>_______________</w:t>
            </w:r>
            <w:r w:rsidR="001A4856">
              <w:rPr>
                <w:rFonts w:eastAsia="Times New Roman"/>
              </w:rPr>
              <w:t>»</w:t>
            </w:r>
          </w:p>
          <w:p w:rsidR="001A4856" w:rsidRPr="00DA5E03" w:rsidRDefault="001A4856" w:rsidP="001A4856">
            <w:pPr>
              <w:pStyle w:val="a4"/>
              <w:rPr>
                <w:rFonts w:eastAsia="Times New Roman"/>
                <w:sz w:val="24"/>
                <w:szCs w:val="24"/>
              </w:rPr>
            </w:pPr>
            <w:r w:rsidRPr="00DA5E03">
              <w:rPr>
                <w:rFonts w:eastAsia="Times New Roman"/>
              </w:rPr>
              <w:t xml:space="preserve">РНН: </w:t>
            </w:r>
            <w:r w:rsidR="00D31E79">
              <w:rPr>
                <w:rFonts w:eastAsia="Times New Roman"/>
              </w:rPr>
              <w:t>____________________</w:t>
            </w:r>
          </w:p>
          <w:p w:rsidR="001A4856" w:rsidRPr="00DA5E03" w:rsidRDefault="001A4856" w:rsidP="001A4856">
            <w:pPr>
              <w:pStyle w:val="a4"/>
              <w:rPr>
                <w:rFonts w:eastAsia="Times New Roman"/>
                <w:sz w:val="24"/>
                <w:szCs w:val="24"/>
              </w:rPr>
            </w:pPr>
            <w:r w:rsidRPr="00DA5E03">
              <w:rPr>
                <w:rFonts w:eastAsia="Times New Roman"/>
              </w:rPr>
              <w:t>ИИК:</w:t>
            </w:r>
            <w:r>
              <w:rPr>
                <w:rFonts w:eastAsia="Times New Roman"/>
              </w:rPr>
              <w:t xml:space="preserve"> </w:t>
            </w:r>
            <w:r w:rsidR="00D31E79">
              <w:rPr>
                <w:rFonts w:eastAsia="Times New Roman"/>
              </w:rPr>
              <w:t>____________________</w:t>
            </w:r>
          </w:p>
          <w:p w:rsidR="001A4856" w:rsidRPr="00DA5E03" w:rsidRDefault="001A4856" w:rsidP="001A4856">
            <w:pPr>
              <w:pStyle w:val="a4"/>
              <w:rPr>
                <w:rFonts w:eastAsia="Times New Roman"/>
                <w:sz w:val="24"/>
                <w:szCs w:val="24"/>
              </w:rPr>
            </w:pPr>
            <w:r w:rsidRPr="00DA5E03">
              <w:rPr>
                <w:rFonts w:eastAsia="Times New Roman"/>
              </w:rPr>
              <w:t xml:space="preserve">БИК: </w:t>
            </w:r>
            <w:r w:rsidR="00D31E79">
              <w:rPr>
                <w:rFonts w:eastAsia="Times New Roman"/>
              </w:rPr>
              <w:t>____________________</w:t>
            </w:r>
          </w:p>
          <w:p w:rsidR="00D31E79" w:rsidRDefault="001A4856" w:rsidP="001A4856">
            <w:pPr>
              <w:pStyle w:val="a4"/>
              <w:rPr>
                <w:rFonts w:eastAsia="Times New Roman"/>
              </w:rPr>
            </w:pPr>
            <w:r w:rsidRPr="00DA5E03">
              <w:rPr>
                <w:rFonts w:eastAsia="Times New Roman"/>
              </w:rPr>
              <w:t xml:space="preserve">Банк: </w:t>
            </w:r>
            <w:r w:rsidR="00D31E79">
              <w:rPr>
                <w:rFonts w:eastAsia="Times New Roman"/>
              </w:rPr>
              <w:t>____________________</w:t>
            </w:r>
          </w:p>
          <w:p w:rsidR="001A4856" w:rsidRPr="00DA5E03" w:rsidRDefault="00D31E79" w:rsidP="001A4856">
            <w:pPr>
              <w:pStyle w:val="a4"/>
              <w:rPr>
                <w:rFonts w:eastAsia="Times New Roman"/>
                <w:sz w:val="24"/>
                <w:szCs w:val="24"/>
              </w:rPr>
            </w:pPr>
            <w:r>
              <w:rPr>
                <w:rFonts w:eastAsia="Times New Roman"/>
              </w:rPr>
              <w:t>_________________________</w:t>
            </w:r>
            <w:r w:rsidR="001A4856" w:rsidRPr="00DA5E03">
              <w:rPr>
                <w:rFonts w:eastAsia="Times New Roman"/>
              </w:rPr>
              <w:t xml:space="preserve"> </w:t>
            </w:r>
          </w:p>
          <w:p w:rsidR="001A4856" w:rsidRDefault="00D31E79" w:rsidP="001A4856">
            <w:pPr>
              <w:pStyle w:val="a4"/>
              <w:rPr>
                <w:rFonts w:eastAsia="Times New Roman"/>
              </w:rPr>
            </w:pPr>
            <w:r>
              <w:rPr>
                <w:rFonts w:eastAsia="Times New Roman"/>
              </w:rPr>
              <w:t>_________________________</w:t>
            </w:r>
          </w:p>
          <w:p w:rsidR="001A4856" w:rsidRDefault="00D31E79" w:rsidP="001A4856">
            <w:pPr>
              <w:pStyle w:val="a4"/>
              <w:rPr>
                <w:rFonts w:eastAsia="Times New Roman"/>
                <w:sz w:val="24"/>
                <w:szCs w:val="24"/>
              </w:rPr>
            </w:pPr>
            <w:r>
              <w:rPr>
                <w:rFonts w:eastAsia="Times New Roman"/>
                <w:sz w:val="24"/>
                <w:szCs w:val="24"/>
              </w:rPr>
              <w:t>_______________________</w:t>
            </w:r>
          </w:p>
          <w:p w:rsidR="00D31E79" w:rsidRPr="00DA5E03" w:rsidRDefault="00D31E79" w:rsidP="001A4856">
            <w:pPr>
              <w:pStyle w:val="a4"/>
              <w:rPr>
                <w:rFonts w:eastAsia="Times New Roman"/>
                <w:sz w:val="24"/>
                <w:szCs w:val="24"/>
              </w:rPr>
            </w:pPr>
          </w:p>
          <w:p w:rsidR="001A4856" w:rsidRPr="00DA5E03" w:rsidRDefault="001A4856" w:rsidP="001A4856">
            <w:pPr>
              <w:pStyle w:val="a4"/>
              <w:rPr>
                <w:rFonts w:eastAsia="Times New Roman"/>
                <w:sz w:val="24"/>
                <w:szCs w:val="24"/>
              </w:rPr>
            </w:pPr>
          </w:p>
          <w:p w:rsidR="001A4856" w:rsidRPr="00132B27" w:rsidRDefault="001A4856" w:rsidP="001A4856">
            <w:pPr>
              <w:pStyle w:val="a4"/>
              <w:rPr>
                <w:rFonts w:eastAsia="Times New Roman"/>
                <w:b/>
                <w:sz w:val="24"/>
                <w:szCs w:val="24"/>
              </w:rPr>
            </w:pPr>
            <w:r w:rsidRPr="00DA5E03">
              <w:rPr>
                <w:rFonts w:eastAsia="Times New Roman"/>
              </w:rPr>
              <w:t xml:space="preserve">__________________ </w:t>
            </w:r>
            <w:r>
              <w:rPr>
                <w:rFonts w:eastAsia="Times New Roman"/>
              </w:rPr>
              <w:t xml:space="preserve"> </w:t>
            </w:r>
            <w:r w:rsidR="00D31E79">
              <w:rPr>
                <w:rFonts w:eastAsia="Times New Roman"/>
                <w:b/>
              </w:rPr>
              <w:t>____________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AF752B" w:rsidRDefault="00AF752B" w:rsidP="00E21603">
      <w:pPr>
        <w:pStyle w:val="a4"/>
        <w:jc w:val="both"/>
      </w:pPr>
    </w:p>
    <w:p w:rsidR="00AF752B" w:rsidRDefault="00AF752B" w:rsidP="00E21603">
      <w:pPr>
        <w:pStyle w:val="a4"/>
        <w:jc w:val="both"/>
      </w:pPr>
    </w:p>
    <w:p w:rsidR="00D31E79" w:rsidRDefault="00D31E79" w:rsidP="00E21603">
      <w:pPr>
        <w:pStyle w:val="a4"/>
        <w:jc w:val="both"/>
      </w:pPr>
    </w:p>
    <w:p w:rsidR="00D31E79" w:rsidRDefault="00D31E79" w:rsidP="00E21603">
      <w:pPr>
        <w:pStyle w:val="a4"/>
        <w:jc w:val="both"/>
      </w:pPr>
    </w:p>
    <w:p w:rsidR="009D1C14" w:rsidRPr="009D1C14" w:rsidRDefault="009D1C14" w:rsidP="00E21603">
      <w:pPr>
        <w:pStyle w:val="a4"/>
        <w:jc w:val="both"/>
        <w:rPr>
          <w:sz w:val="28"/>
          <w:szCs w:val="28"/>
        </w:rPr>
      </w:pPr>
    </w:p>
    <w:p w:rsidR="00132B27" w:rsidRDefault="00132B27" w:rsidP="00B17601">
      <w:pPr>
        <w:pStyle w:val="a4"/>
        <w:rPr>
          <w:sz w:val="16"/>
          <w:szCs w:val="16"/>
        </w:rPr>
      </w:pPr>
    </w:p>
    <w:p w:rsidR="00B17601" w:rsidRPr="00B17601" w:rsidRDefault="009D1C14" w:rsidP="00B17601">
      <w:pPr>
        <w:pStyle w:val="a4"/>
        <w:rPr>
          <w:sz w:val="16"/>
          <w:szCs w:val="16"/>
        </w:rPr>
      </w:pPr>
      <w:r w:rsidRPr="00B17601">
        <w:rPr>
          <w:sz w:val="16"/>
          <w:szCs w:val="16"/>
        </w:rPr>
        <w:lastRenderedPageBreak/>
        <w:t xml:space="preserve">Приложение </w:t>
      </w:r>
      <w:r w:rsidR="00B17601" w:rsidRPr="00B17601">
        <w:rPr>
          <w:sz w:val="16"/>
          <w:szCs w:val="16"/>
        </w:rPr>
        <w:t xml:space="preserve">№ 1 к договору </w:t>
      </w:r>
    </w:p>
    <w:p w:rsidR="00B17601" w:rsidRPr="00B17601" w:rsidRDefault="00B17601" w:rsidP="00B17601">
      <w:pPr>
        <w:pStyle w:val="a4"/>
        <w:rPr>
          <w:sz w:val="16"/>
          <w:szCs w:val="16"/>
        </w:rPr>
      </w:pPr>
      <w:r w:rsidRPr="00B17601">
        <w:rPr>
          <w:sz w:val="16"/>
          <w:szCs w:val="16"/>
        </w:rPr>
        <w:t xml:space="preserve">о </w:t>
      </w:r>
      <w:r w:rsidR="009D1C14" w:rsidRPr="00B17601">
        <w:rPr>
          <w:sz w:val="16"/>
          <w:szCs w:val="16"/>
        </w:rPr>
        <w:t>государственных закупках</w:t>
      </w:r>
    </w:p>
    <w:p w:rsidR="00B17601" w:rsidRPr="00B17601" w:rsidRDefault="00B17601" w:rsidP="00B17601">
      <w:pPr>
        <w:pStyle w:val="a4"/>
        <w:rPr>
          <w:sz w:val="16"/>
          <w:szCs w:val="16"/>
        </w:rPr>
      </w:pPr>
      <w:r w:rsidRPr="00B17601">
        <w:rPr>
          <w:sz w:val="16"/>
          <w:szCs w:val="16"/>
        </w:rPr>
        <w:t>автомобильной техники</w:t>
      </w:r>
    </w:p>
    <w:p w:rsidR="009D1C14" w:rsidRPr="00B17601" w:rsidRDefault="00B17601" w:rsidP="00B17601">
      <w:pPr>
        <w:pStyle w:val="a4"/>
        <w:rPr>
          <w:sz w:val="16"/>
          <w:szCs w:val="16"/>
        </w:rPr>
      </w:pPr>
      <w:r w:rsidRPr="00B17601">
        <w:rPr>
          <w:sz w:val="16"/>
          <w:szCs w:val="16"/>
        </w:rPr>
        <w:t xml:space="preserve">№ </w:t>
      </w:r>
      <w:r w:rsidR="00D31E79">
        <w:rPr>
          <w:sz w:val="16"/>
          <w:szCs w:val="16"/>
        </w:rPr>
        <w:t>_____</w:t>
      </w:r>
      <w:r w:rsidRPr="00B17601">
        <w:rPr>
          <w:sz w:val="16"/>
          <w:szCs w:val="16"/>
        </w:rPr>
        <w:t xml:space="preserve"> от </w:t>
      </w:r>
      <w:r w:rsidR="00D31E79">
        <w:rPr>
          <w:sz w:val="16"/>
          <w:szCs w:val="16"/>
        </w:rPr>
        <w:t>_____________</w:t>
      </w:r>
    </w:p>
    <w:p w:rsidR="00B17601" w:rsidRPr="00B17601" w:rsidRDefault="00B17601" w:rsidP="009D1C14">
      <w:pPr>
        <w:pStyle w:val="a4"/>
        <w:jc w:val="center"/>
        <w:rPr>
          <w:b/>
        </w:rPr>
      </w:pPr>
    </w:p>
    <w:p w:rsidR="00B17601" w:rsidRPr="00B17601" w:rsidRDefault="00B17601" w:rsidP="009D1C14">
      <w:pPr>
        <w:pStyle w:val="a4"/>
        <w:jc w:val="center"/>
        <w:rPr>
          <w:b/>
        </w:rPr>
      </w:pPr>
    </w:p>
    <w:p w:rsidR="00B17601" w:rsidRPr="00B17601" w:rsidRDefault="00B17601" w:rsidP="009D1C14">
      <w:pPr>
        <w:pStyle w:val="a4"/>
        <w:jc w:val="center"/>
        <w:rPr>
          <w:b/>
        </w:rPr>
      </w:pPr>
    </w:p>
    <w:p w:rsidR="009D1C14" w:rsidRPr="00B17601" w:rsidRDefault="009D1C14" w:rsidP="009D1C14">
      <w:pPr>
        <w:pStyle w:val="a4"/>
        <w:jc w:val="center"/>
        <w:rPr>
          <w:b/>
        </w:rPr>
      </w:pPr>
      <w:r w:rsidRPr="00B17601">
        <w:rPr>
          <w:b/>
        </w:rPr>
        <w:t>Перечень закупаемых товаров</w:t>
      </w:r>
    </w:p>
    <w:p w:rsidR="009D1C14" w:rsidRPr="00B17601" w:rsidRDefault="009D1C14" w:rsidP="009D1C14">
      <w:pPr>
        <w:pStyle w:val="a4"/>
        <w:jc w:val="center"/>
      </w:pPr>
    </w:p>
    <w:tbl>
      <w:tblPr>
        <w:tblW w:w="890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563"/>
        <w:gridCol w:w="3356"/>
        <w:gridCol w:w="1138"/>
        <w:gridCol w:w="1309"/>
        <w:gridCol w:w="2538"/>
      </w:tblGrid>
      <w:tr w:rsidR="009D1C14" w:rsidRPr="00B17601" w:rsidTr="009D1C14">
        <w:trPr>
          <w:tblCellSpacing w:w="0" w:type="dxa"/>
        </w:trPr>
        <w:tc>
          <w:tcPr>
            <w:tcW w:w="564" w:type="dxa"/>
            <w:hideMark/>
          </w:tcPr>
          <w:p w:rsidR="009D1C14" w:rsidRPr="00B17601" w:rsidRDefault="009D1C14" w:rsidP="009D1C14">
            <w:pPr>
              <w:pStyle w:val="a4"/>
              <w:jc w:val="center"/>
            </w:pPr>
            <w:r w:rsidRPr="00B17601">
              <w:t>№ п/п</w:t>
            </w:r>
          </w:p>
        </w:tc>
        <w:tc>
          <w:tcPr>
            <w:tcW w:w="3371" w:type="dxa"/>
            <w:hideMark/>
          </w:tcPr>
          <w:p w:rsidR="009D1C14" w:rsidRPr="00B17601" w:rsidRDefault="009D1C14" w:rsidP="009D1C14">
            <w:pPr>
              <w:pStyle w:val="a4"/>
              <w:jc w:val="center"/>
            </w:pPr>
            <w:r w:rsidRPr="00B17601">
              <w:t>Наименование товара</w:t>
            </w:r>
          </w:p>
        </w:tc>
        <w:tc>
          <w:tcPr>
            <w:tcW w:w="1142" w:type="dxa"/>
            <w:hideMark/>
          </w:tcPr>
          <w:p w:rsidR="009D1C14" w:rsidRPr="00B17601" w:rsidRDefault="009D1C14" w:rsidP="009D1C14">
            <w:pPr>
              <w:pStyle w:val="a4"/>
              <w:jc w:val="center"/>
            </w:pPr>
            <w:r w:rsidRPr="00B17601">
              <w:t>Ед.</w:t>
            </w:r>
          </w:p>
          <w:p w:rsidR="009D1C14" w:rsidRPr="00B17601" w:rsidRDefault="009D1C14" w:rsidP="009D1C14">
            <w:pPr>
              <w:pStyle w:val="a4"/>
              <w:jc w:val="center"/>
            </w:pPr>
            <w:r w:rsidRPr="00B17601">
              <w:t>изм.</w:t>
            </w:r>
          </w:p>
        </w:tc>
        <w:tc>
          <w:tcPr>
            <w:tcW w:w="1275" w:type="dxa"/>
            <w:hideMark/>
          </w:tcPr>
          <w:p w:rsidR="009D1C14" w:rsidRPr="00B17601" w:rsidRDefault="009D1C14" w:rsidP="009D1C14">
            <w:pPr>
              <w:pStyle w:val="a4"/>
              <w:jc w:val="center"/>
            </w:pPr>
            <w:r w:rsidRPr="00B17601">
              <w:t>Количество</w:t>
            </w:r>
          </w:p>
        </w:tc>
        <w:tc>
          <w:tcPr>
            <w:tcW w:w="2552" w:type="dxa"/>
            <w:hideMark/>
          </w:tcPr>
          <w:p w:rsidR="009D1C14" w:rsidRPr="00B17601" w:rsidRDefault="009D1C14" w:rsidP="009D1C14">
            <w:pPr>
              <w:pStyle w:val="a4"/>
              <w:jc w:val="center"/>
            </w:pPr>
            <w:r w:rsidRPr="00B17601">
              <w:t>Срок поставки товара</w:t>
            </w:r>
          </w:p>
        </w:tc>
      </w:tr>
      <w:tr w:rsidR="009D1C14" w:rsidRPr="00B17601" w:rsidTr="009D1C14">
        <w:trPr>
          <w:tblCellSpacing w:w="0" w:type="dxa"/>
        </w:trPr>
        <w:tc>
          <w:tcPr>
            <w:tcW w:w="564" w:type="dxa"/>
            <w:vAlign w:val="bottom"/>
            <w:hideMark/>
          </w:tcPr>
          <w:p w:rsidR="009D1C14" w:rsidRPr="00B17601" w:rsidRDefault="009D1C14" w:rsidP="009D1C14">
            <w:pPr>
              <w:pStyle w:val="a4"/>
              <w:jc w:val="center"/>
            </w:pPr>
            <w:r w:rsidRPr="00B17601">
              <w:t>1</w:t>
            </w:r>
          </w:p>
        </w:tc>
        <w:tc>
          <w:tcPr>
            <w:tcW w:w="3371" w:type="dxa"/>
            <w:hideMark/>
          </w:tcPr>
          <w:p w:rsidR="009D1C14" w:rsidRPr="00B17601" w:rsidRDefault="009D1C14" w:rsidP="00D31E79">
            <w:pPr>
              <w:pStyle w:val="a4"/>
            </w:pPr>
            <w:r w:rsidRPr="00B17601">
              <w:t>Грузовой автомобиль с изотермической будкой</w:t>
            </w:r>
          </w:p>
        </w:tc>
        <w:tc>
          <w:tcPr>
            <w:tcW w:w="1142" w:type="dxa"/>
            <w:hideMark/>
          </w:tcPr>
          <w:p w:rsidR="009D1C14" w:rsidRPr="00B17601" w:rsidRDefault="009D1C14" w:rsidP="009D1C14">
            <w:pPr>
              <w:pStyle w:val="a4"/>
              <w:jc w:val="center"/>
            </w:pPr>
            <w:r w:rsidRPr="00B17601">
              <w:t>штук</w:t>
            </w:r>
          </w:p>
        </w:tc>
        <w:tc>
          <w:tcPr>
            <w:tcW w:w="1275" w:type="dxa"/>
            <w:vAlign w:val="bottom"/>
            <w:hideMark/>
          </w:tcPr>
          <w:p w:rsidR="009D1C14" w:rsidRPr="00B17601" w:rsidRDefault="009D1C14" w:rsidP="009D1C14">
            <w:pPr>
              <w:pStyle w:val="a4"/>
              <w:jc w:val="center"/>
            </w:pPr>
            <w:r w:rsidRPr="00B17601">
              <w:t>2</w:t>
            </w:r>
          </w:p>
        </w:tc>
        <w:tc>
          <w:tcPr>
            <w:tcW w:w="2552" w:type="dxa"/>
            <w:hideMark/>
          </w:tcPr>
          <w:p w:rsidR="009D1C14" w:rsidRPr="00B17601" w:rsidRDefault="00D31E79" w:rsidP="00D31E79">
            <w:pPr>
              <w:pStyle w:val="a4"/>
              <w:jc w:val="center"/>
            </w:pPr>
            <w:r>
              <w:t>01 марта</w:t>
            </w:r>
            <w:r w:rsidR="009D1C14" w:rsidRPr="00B17601">
              <w:t xml:space="preserve"> 200</w:t>
            </w:r>
            <w:r>
              <w:t>9</w:t>
            </w:r>
            <w:r w:rsidR="009D1C14" w:rsidRPr="00B17601">
              <w:t xml:space="preserve"> года</w:t>
            </w:r>
          </w:p>
        </w:tc>
      </w:tr>
    </w:tbl>
    <w:p w:rsidR="009D1C14" w:rsidRPr="00B17601" w:rsidRDefault="009D1C14" w:rsidP="009D1C14">
      <w:pPr>
        <w:pStyle w:val="a4"/>
      </w:pPr>
    </w:p>
    <w:p w:rsidR="009D1C14" w:rsidRPr="00B17601" w:rsidRDefault="009D1C14" w:rsidP="009D1C14">
      <w:pPr>
        <w:pStyle w:val="a4"/>
      </w:pPr>
    </w:p>
    <w:p w:rsidR="009D1C14" w:rsidRPr="00B17601" w:rsidRDefault="009D1C14" w:rsidP="009D1C14">
      <w:pPr>
        <w:pStyle w:val="a4"/>
        <w:jc w:val="center"/>
        <w:rPr>
          <w:b/>
        </w:rPr>
      </w:pPr>
      <w:r w:rsidRPr="00B17601">
        <w:rPr>
          <w:b/>
        </w:rPr>
        <w:t>Техническая спецификация товара</w:t>
      </w:r>
    </w:p>
    <w:p w:rsidR="009D1C14" w:rsidRPr="00B17601" w:rsidRDefault="009D1C14" w:rsidP="009D1C14">
      <w:pPr>
        <w:pStyle w:val="a4"/>
        <w:jc w:val="center"/>
        <w:rPr>
          <w:b/>
        </w:rPr>
      </w:pPr>
    </w:p>
    <w:p w:rsidR="009D1C14" w:rsidRPr="00B17601" w:rsidRDefault="009D1C14" w:rsidP="009D1C14">
      <w:pPr>
        <w:pStyle w:val="a4"/>
        <w:ind w:firstLine="708"/>
        <w:jc w:val="both"/>
      </w:pPr>
      <w:r w:rsidRPr="00B17601">
        <w:t xml:space="preserve">Изотермический автофургон для перевозки в охлажденном виде скоропортящихся пищевых продуктов и медицинских препаратов, требующих стабильной температуры, а также для перевозки замороженных продуктов при наличии установленной холодильной установки и при толщине теплоизоляции не меньше </w:t>
      </w:r>
      <w:r w:rsidR="00D31E79">
        <w:t>50</w:t>
      </w:r>
      <w:r w:rsidRPr="00B17601">
        <w:t xml:space="preserve"> мм. </w:t>
      </w:r>
      <w:r w:rsidR="00D31E79">
        <w:t>Параметры (длина/ширина/высота) 4110х2000х1800, объем – 14 куб</w:t>
      </w:r>
      <w:r w:rsidRPr="00B17601">
        <w:t>.</w:t>
      </w:r>
      <w:proofErr w:type="gramStart"/>
      <w:r w:rsidR="00D31E79">
        <w:t>м</w:t>
      </w:r>
      <w:proofErr w:type="gramEnd"/>
      <w:r w:rsidR="00D31E79">
        <w:t>.</w:t>
      </w:r>
      <w:r w:rsidRPr="00B17601">
        <w:t xml:space="preserve"> </w:t>
      </w:r>
    </w:p>
    <w:p w:rsidR="00BC06A4" w:rsidRPr="00B17601" w:rsidRDefault="00BC06A4" w:rsidP="009D1C14">
      <w:pPr>
        <w:pStyle w:val="a4"/>
      </w:pPr>
    </w:p>
    <w:p w:rsidR="00B17601" w:rsidRPr="00B17601" w:rsidRDefault="00B17601" w:rsidP="009D1C14">
      <w:pPr>
        <w:pStyle w:val="a4"/>
      </w:pP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B17601" w:rsidRPr="00B17601" w:rsidTr="000C0FC1">
        <w:trPr>
          <w:tblCellSpacing w:w="0" w:type="dxa"/>
        </w:trPr>
        <w:tc>
          <w:tcPr>
            <w:tcW w:w="4536" w:type="dxa"/>
            <w:hideMark/>
          </w:tcPr>
          <w:p w:rsidR="00B17601" w:rsidRPr="00B17601" w:rsidRDefault="00B17601" w:rsidP="000C0FC1">
            <w:pPr>
              <w:pStyle w:val="a4"/>
              <w:jc w:val="center"/>
              <w:rPr>
                <w:rFonts w:eastAsia="Times New Roman"/>
                <w:b/>
              </w:rPr>
            </w:pPr>
            <w:r w:rsidRPr="00B17601">
              <w:rPr>
                <w:rFonts w:eastAsia="Times New Roman"/>
                <w:b/>
              </w:rPr>
              <w:t>Заказчик:</w:t>
            </w:r>
          </w:p>
          <w:p w:rsidR="00B17601" w:rsidRPr="00B17601" w:rsidRDefault="00B17601" w:rsidP="000C0FC1">
            <w:pPr>
              <w:pStyle w:val="a4"/>
              <w:rPr>
                <w:rFonts w:eastAsia="Times New Roman"/>
              </w:rPr>
            </w:pPr>
            <w:r w:rsidRPr="00B17601">
              <w:rPr>
                <w:rFonts w:eastAsia="Times New Roman"/>
              </w:rPr>
              <w:t>ТОО «Астана-Ырыс»</w:t>
            </w:r>
          </w:p>
          <w:p w:rsidR="00B17601" w:rsidRPr="00B17601" w:rsidRDefault="00B17601" w:rsidP="000C0FC1">
            <w:pPr>
              <w:pStyle w:val="a4"/>
              <w:rPr>
                <w:rFonts w:eastAsia="Times New Roman"/>
              </w:rPr>
            </w:pPr>
            <w:r w:rsidRPr="00B17601">
              <w:rPr>
                <w:rFonts w:eastAsia="Times New Roman"/>
              </w:rPr>
              <w:t>Директор</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__________________  Кияшов Е.С.</w:t>
            </w:r>
          </w:p>
          <w:p w:rsidR="00B17601" w:rsidRPr="00B17601" w:rsidRDefault="00B17601" w:rsidP="000C0FC1">
            <w:pPr>
              <w:pStyle w:val="a4"/>
              <w:rPr>
                <w:rFonts w:eastAsia="Times New Roman"/>
              </w:rPr>
            </w:pPr>
            <w:r w:rsidRPr="00B17601">
              <w:rPr>
                <w:rFonts w:eastAsia="Times New Roman"/>
                <w:lang w:val="kk-KZ"/>
              </w:rPr>
              <w:t>М.П.</w:t>
            </w:r>
          </w:p>
        </w:tc>
        <w:tc>
          <w:tcPr>
            <w:tcW w:w="4111" w:type="dxa"/>
            <w:hideMark/>
          </w:tcPr>
          <w:p w:rsidR="00B17601" w:rsidRPr="00B17601" w:rsidRDefault="00B17601" w:rsidP="000C0FC1">
            <w:pPr>
              <w:pStyle w:val="a4"/>
              <w:jc w:val="center"/>
              <w:rPr>
                <w:rFonts w:eastAsia="Times New Roman"/>
                <w:b/>
              </w:rPr>
            </w:pPr>
            <w:r w:rsidRPr="00B17601">
              <w:rPr>
                <w:rFonts w:eastAsia="Times New Roman"/>
                <w:b/>
              </w:rPr>
              <w:t>Поставщик:</w:t>
            </w:r>
          </w:p>
          <w:p w:rsidR="00B17601" w:rsidRPr="00B17601" w:rsidRDefault="00D31E79" w:rsidP="000C0FC1">
            <w:pPr>
              <w:pStyle w:val="a4"/>
              <w:rPr>
                <w:rFonts w:eastAsia="Times New Roman"/>
              </w:rPr>
            </w:pPr>
            <w:r>
              <w:rPr>
                <w:rFonts w:eastAsia="Times New Roman"/>
              </w:rPr>
              <w:t>ТОО (</w:t>
            </w:r>
            <w:r w:rsidR="00B17601" w:rsidRPr="00B17601">
              <w:rPr>
                <w:rFonts w:eastAsia="Times New Roman"/>
              </w:rPr>
              <w:t>ИП</w:t>
            </w:r>
            <w:r>
              <w:rPr>
                <w:rFonts w:eastAsia="Times New Roman"/>
              </w:rPr>
              <w:t>)</w:t>
            </w:r>
            <w:r w:rsidR="00B17601" w:rsidRPr="00B17601">
              <w:rPr>
                <w:rFonts w:eastAsia="Times New Roman"/>
              </w:rPr>
              <w:t xml:space="preserve"> «</w:t>
            </w:r>
            <w:r>
              <w:rPr>
                <w:rFonts w:eastAsia="Times New Roman"/>
              </w:rPr>
              <w:t>_________________</w:t>
            </w:r>
            <w:r w:rsidR="00B17601" w:rsidRPr="00B17601">
              <w:rPr>
                <w:rFonts w:eastAsia="Times New Roman"/>
              </w:rPr>
              <w:t>»</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 xml:space="preserve">__________________  </w:t>
            </w:r>
            <w:r w:rsidR="00D31E79">
              <w:rPr>
                <w:rFonts w:eastAsia="Times New Roman"/>
              </w:rPr>
              <w:t>____________</w:t>
            </w:r>
          </w:p>
          <w:p w:rsidR="00B17601" w:rsidRPr="00B17601" w:rsidRDefault="00B17601" w:rsidP="00132B27">
            <w:pPr>
              <w:pStyle w:val="a4"/>
              <w:rPr>
                <w:rFonts w:ascii="Times New Roman" w:eastAsia="Times New Roman" w:hAnsi="Times New Roman" w:cs="Times New Roman"/>
              </w:rPr>
            </w:pPr>
            <w:r w:rsidRPr="00B17601">
              <w:rPr>
                <w:rFonts w:eastAsia="Times New Roman"/>
                <w:lang w:val="kk-KZ"/>
              </w:rPr>
              <w:t>М.П.</w:t>
            </w:r>
          </w:p>
        </w:tc>
      </w:tr>
    </w:tbl>
    <w:p w:rsidR="00B17601" w:rsidRPr="00B17601" w:rsidRDefault="00B17601" w:rsidP="009D1C14">
      <w:pPr>
        <w:pStyle w:val="a4"/>
      </w:pPr>
    </w:p>
    <w:sectPr w:rsidR="00B17601" w:rsidRPr="00B17601" w:rsidSect="00B869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70B5"/>
    <w:rsid w:val="000072DE"/>
    <w:rsid w:val="0012260B"/>
    <w:rsid w:val="00132B27"/>
    <w:rsid w:val="00155CC1"/>
    <w:rsid w:val="00183DAE"/>
    <w:rsid w:val="001A4856"/>
    <w:rsid w:val="001B25B3"/>
    <w:rsid w:val="001D2C33"/>
    <w:rsid w:val="001D6B44"/>
    <w:rsid w:val="001F4155"/>
    <w:rsid w:val="0021579A"/>
    <w:rsid w:val="002476F8"/>
    <w:rsid w:val="002758C2"/>
    <w:rsid w:val="002B1849"/>
    <w:rsid w:val="002B4F55"/>
    <w:rsid w:val="00352027"/>
    <w:rsid w:val="003774D0"/>
    <w:rsid w:val="0038486A"/>
    <w:rsid w:val="003A3003"/>
    <w:rsid w:val="003F13BD"/>
    <w:rsid w:val="00441CD3"/>
    <w:rsid w:val="00475DE5"/>
    <w:rsid w:val="004837E1"/>
    <w:rsid w:val="004F0CB6"/>
    <w:rsid w:val="00510098"/>
    <w:rsid w:val="00531E25"/>
    <w:rsid w:val="0054158C"/>
    <w:rsid w:val="00582954"/>
    <w:rsid w:val="005F7D95"/>
    <w:rsid w:val="00656066"/>
    <w:rsid w:val="006C6AEF"/>
    <w:rsid w:val="007014B5"/>
    <w:rsid w:val="0072400E"/>
    <w:rsid w:val="00783E63"/>
    <w:rsid w:val="007C2653"/>
    <w:rsid w:val="007F3033"/>
    <w:rsid w:val="00802EFB"/>
    <w:rsid w:val="00835BDC"/>
    <w:rsid w:val="008764F9"/>
    <w:rsid w:val="008C53F8"/>
    <w:rsid w:val="008F6019"/>
    <w:rsid w:val="00922410"/>
    <w:rsid w:val="00976651"/>
    <w:rsid w:val="009A70B5"/>
    <w:rsid w:val="009D1C14"/>
    <w:rsid w:val="009F1866"/>
    <w:rsid w:val="009F744B"/>
    <w:rsid w:val="00A05C32"/>
    <w:rsid w:val="00A06293"/>
    <w:rsid w:val="00AF752B"/>
    <w:rsid w:val="00B17601"/>
    <w:rsid w:val="00B2325E"/>
    <w:rsid w:val="00B5729C"/>
    <w:rsid w:val="00B8699C"/>
    <w:rsid w:val="00BB4624"/>
    <w:rsid w:val="00BC06A4"/>
    <w:rsid w:val="00C21999"/>
    <w:rsid w:val="00C84B91"/>
    <w:rsid w:val="00CB6271"/>
    <w:rsid w:val="00CE1144"/>
    <w:rsid w:val="00CE2DFD"/>
    <w:rsid w:val="00D1701D"/>
    <w:rsid w:val="00D31E79"/>
    <w:rsid w:val="00D827BE"/>
    <w:rsid w:val="00DA5E03"/>
    <w:rsid w:val="00DC238C"/>
    <w:rsid w:val="00DC7CB9"/>
    <w:rsid w:val="00E21603"/>
    <w:rsid w:val="00E96E0C"/>
    <w:rsid w:val="00EE2436"/>
    <w:rsid w:val="00F02515"/>
    <w:rsid w:val="00F57EB6"/>
    <w:rsid w:val="00F97D0D"/>
    <w:rsid w:val="00FA5E0C"/>
    <w:rsid w:val="00FE3C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s>
</file>

<file path=word/webSettings.xml><?xml version="1.0" encoding="utf-8"?>
<w:webSettings xmlns:r="http://schemas.openxmlformats.org/officeDocument/2006/relationships" xmlns:w="http://schemas.openxmlformats.org/wordprocessingml/2006/main">
  <w:divs>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6</Pages>
  <Words>2804</Words>
  <Characters>15989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dcterms:created xsi:type="dcterms:W3CDTF">2008-06-06T07:02:00Z</dcterms:created>
  <dcterms:modified xsi:type="dcterms:W3CDTF">2009-02-10T10:02:00Z</dcterms:modified>
</cp:coreProperties>
</file>